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50" w:rsidRPr="00910A50" w:rsidRDefault="00910A50" w:rsidP="0040339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10A50">
        <w:rPr>
          <w:rFonts w:cs="Times New Roman"/>
        </w:rPr>
        <w:t>W marcu jak w garncu – czyli tropimy wiosnę.</w:t>
      </w:r>
      <w:r>
        <w:rPr>
          <w:rFonts w:cs="Times New Roman"/>
        </w:rPr>
        <w:t xml:space="preserve"> Dostrzeganie charakterystycznych cech wiosny, wyjaśnienie przysłowia.</w:t>
      </w:r>
    </w:p>
    <w:p w:rsidR="00910A50" w:rsidRPr="00910A50" w:rsidRDefault="00910A50" w:rsidP="0040339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10A50" w:rsidRPr="00910A50" w:rsidRDefault="00910A50" w:rsidP="0040339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10A50" w:rsidRPr="00910A50" w:rsidRDefault="00910A50" w:rsidP="00910A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10A50">
        <w:rPr>
          <w:rFonts w:cs="Times New Roman"/>
        </w:rPr>
        <w:t>Przeczytaj dziecku wierszyk, poszukajcie humoru sytuacyjnego</w:t>
      </w:r>
      <w:r w:rsidR="00577265">
        <w:rPr>
          <w:rFonts w:cs="Times New Roman"/>
        </w:rPr>
        <w:t>. Jeśli będzie taka potrzeba przeczytaj dwa razy.</w:t>
      </w:r>
    </w:p>
    <w:p w:rsidR="00910A50" w:rsidRPr="00910A50" w:rsidRDefault="00910A50" w:rsidP="0040339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03392" w:rsidRPr="00910A50" w:rsidRDefault="00403392" w:rsidP="0040339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77265">
        <w:rPr>
          <w:rFonts w:cs="Times New Roman"/>
          <w:highlight w:val="yellow"/>
        </w:rPr>
        <w:t>Spacer pana Chomiczka</w:t>
      </w:r>
    </w:p>
    <w:p w:rsidR="00403392" w:rsidRPr="00910A50" w:rsidRDefault="00403392" w:rsidP="0040339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03392" w:rsidRPr="00910A50" w:rsidRDefault="00403392" w:rsidP="0040339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03392" w:rsidRPr="00577265" w:rsidRDefault="00403392" w:rsidP="00403392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577265">
        <w:rPr>
          <w:rFonts w:cs="Times New Roman"/>
          <w:highlight w:val="yellow"/>
        </w:rPr>
        <w:t>W co by ubrać się na spacer?”</w:t>
      </w:r>
    </w:p>
    <w:p w:rsidR="00403392" w:rsidRPr="00577265" w:rsidRDefault="00403392" w:rsidP="00403392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577265">
        <w:rPr>
          <w:rFonts w:cs="Times New Roman"/>
          <w:highlight w:val="yellow"/>
        </w:rPr>
        <w:t>myślał sobie pan Chomiczek.</w:t>
      </w:r>
    </w:p>
    <w:p w:rsidR="00403392" w:rsidRPr="00577265" w:rsidRDefault="00403392" w:rsidP="00403392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577265">
        <w:rPr>
          <w:rFonts w:cs="Times New Roman"/>
          <w:highlight w:val="yellow"/>
        </w:rPr>
        <w:t>„Słonko świeci, śnieżek stopniał…</w:t>
      </w:r>
    </w:p>
    <w:p w:rsidR="000A65F5" w:rsidRPr="00577265" w:rsidRDefault="00403392" w:rsidP="00403392">
      <w:pPr>
        <w:rPr>
          <w:rFonts w:cs="Times New Roman"/>
          <w:highlight w:val="yellow"/>
        </w:rPr>
      </w:pPr>
      <w:r w:rsidRPr="00577265">
        <w:rPr>
          <w:rFonts w:cs="Times New Roman"/>
          <w:highlight w:val="yellow"/>
        </w:rPr>
        <w:t>Wiem! Nie wezmę rękawiczek!”</w:t>
      </w:r>
    </w:p>
    <w:p w:rsidR="00403392" w:rsidRPr="00577265" w:rsidRDefault="00403392" w:rsidP="00403392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577265">
        <w:rPr>
          <w:rFonts w:cs="Times New Roman"/>
          <w:highlight w:val="yellow"/>
        </w:rPr>
        <w:t>Lecz nie zdążył wyjść na spacer,</w:t>
      </w:r>
    </w:p>
    <w:p w:rsidR="00403392" w:rsidRPr="00577265" w:rsidRDefault="00403392" w:rsidP="00403392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577265">
        <w:rPr>
          <w:rFonts w:cs="Times New Roman"/>
          <w:highlight w:val="yellow"/>
        </w:rPr>
        <w:t>bo nadeszła wielka zmiana:</w:t>
      </w:r>
    </w:p>
    <w:p w:rsidR="00403392" w:rsidRPr="00577265" w:rsidRDefault="00403392" w:rsidP="00403392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577265">
        <w:rPr>
          <w:rFonts w:cs="Times New Roman"/>
          <w:highlight w:val="yellow"/>
        </w:rPr>
        <w:t>wicher przywiał śnieżną burzę –</w:t>
      </w:r>
    </w:p>
    <w:p w:rsidR="00403392" w:rsidRPr="00577265" w:rsidRDefault="00403392" w:rsidP="00403392">
      <w:pPr>
        <w:rPr>
          <w:rFonts w:cs="Times New Roman"/>
          <w:highlight w:val="yellow"/>
        </w:rPr>
      </w:pPr>
      <w:r w:rsidRPr="00577265">
        <w:rPr>
          <w:rFonts w:cs="Times New Roman"/>
          <w:highlight w:val="yellow"/>
        </w:rPr>
        <w:t>i już norka zasypana!</w:t>
      </w:r>
    </w:p>
    <w:p w:rsidR="00403392" w:rsidRPr="00577265" w:rsidRDefault="00403392" w:rsidP="00403392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577265">
        <w:rPr>
          <w:rFonts w:cs="Times New Roman"/>
          <w:highlight w:val="yellow"/>
        </w:rPr>
        <w:t>Tak się właśnie może zdarzyć,</w:t>
      </w:r>
    </w:p>
    <w:p w:rsidR="00403392" w:rsidRPr="00577265" w:rsidRDefault="00403392" w:rsidP="00403392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577265">
        <w:rPr>
          <w:rFonts w:cs="Times New Roman"/>
          <w:highlight w:val="yellow"/>
        </w:rPr>
        <w:t>gdy na spacer idziesz w marcu.</w:t>
      </w:r>
    </w:p>
    <w:p w:rsidR="00403392" w:rsidRPr="00577265" w:rsidRDefault="00403392" w:rsidP="00403392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577265">
        <w:rPr>
          <w:rFonts w:cs="Times New Roman"/>
          <w:highlight w:val="yellow"/>
        </w:rPr>
        <w:t>Śnieg ze słońcem się mieszają,</w:t>
      </w:r>
    </w:p>
    <w:p w:rsidR="00403392" w:rsidRDefault="00403392" w:rsidP="00403392">
      <w:pPr>
        <w:rPr>
          <w:rFonts w:cs="Times New Roman"/>
        </w:rPr>
      </w:pPr>
      <w:r w:rsidRPr="00577265">
        <w:rPr>
          <w:rFonts w:cs="Times New Roman"/>
          <w:highlight w:val="yellow"/>
        </w:rPr>
        <w:t>jak się ciasto miesza w garncu.</w:t>
      </w:r>
    </w:p>
    <w:p w:rsidR="00577265" w:rsidRDefault="00577265" w:rsidP="00403392">
      <w:pPr>
        <w:rPr>
          <w:rFonts w:cs="Times New Roman"/>
        </w:rPr>
      </w:pPr>
    </w:p>
    <w:p w:rsidR="00577265" w:rsidRPr="00577265" w:rsidRDefault="00577265" w:rsidP="00577265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 w:rsidRPr="00577265">
        <w:rPr>
          <w:rFonts w:cs="Times New Roman"/>
          <w:u w:val="single"/>
        </w:rPr>
        <w:t xml:space="preserve">Pomocne pytania: </w:t>
      </w:r>
    </w:p>
    <w:p w:rsidR="00577265" w:rsidRDefault="00577265" w:rsidP="00577265">
      <w:pPr>
        <w:autoSpaceDE w:val="0"/>
        <w:autoSpaceDN w:val="0"/>
        <w:adjustRightInd w:val="0"/>
        <w:spacing w:after="0" w:line="240" w:lineRule="auto"/>
        <w:rPr>
          <w:rFonts w:cs="MinionPro-It"/>
          <w:iCs/>
        </w:rPr>
      </w:pPr>
      <w:r w:rsidRPr="00577265">
        <w:rPr>
          <w:rFonts w:cs="MinionPro-It"/>
          <w:iCs/>
        </w:rPr>
        <w:t xml:space="preserve">Dlaczego pan Chomiczek zastanawiał się w co </w:t>
      </w:r>
      <w:r>
        <w:rPr>
          <w:rFonts w:cs="MinionPro-It"/>
          <w:iCs/>
        </w:rPr>
        <w:t>ma się ubrać na spacer w marcu?</w:t>
      </w:r>
    </w:p>
    <w:p w:rsidR="00577265" w:rsidRDefault="00577265" w:rsidP="00577265">
      <w:pPr>
        <w:autoSpaceDE w:val="0"/>
        <w:autoSpaceDN w:val="0"/>
        <w:adjustRightInd w:val="0"/>
        <w:spacing w:after="0" w:line="240" w:lineRule="auto"/>
        <w:rPr>
          <w:rFonts w:cs="MinionPro-It"/>
          <w:iCs/>
        </w:rPr>
      </w:pPr>
      <w:r>
        <w:rPr>
          <w:rFonts w:cs="MinionPro-It"/>
          <w:iCs/>
        </w:rPr>
        <w:t>Dlaczego pan Chomiczek nie zdążył wyjść bez rękawiczek?</w:t>
      </w:r>
    </w:p>
    <w:p w:rsidR="00577265" w:rsidRDefault="00577265" w:rsidP="00577265">
      <w:pPr>
        <w:autoSpaceDE w:val="0"/>
        <w:autoSpaceDN w:val="0"/>
        <w:adjustRightInd w:val="0"/>
        <w:spacing w:after="0" w:line="240" w:lineRule="auto"/>
        <w:rPr>
          <w:rFonts w:cs="MinionPro-It"/>
          <w:iCs/>
        </w:rPr>
      </w:pPr>
      <w:r w:rsidRPr="00577265">
        <w:rPr>
          <w:rFonts w:cs="MinionPro-It"/>
          <w:iCs/>
        </w:rPr>
        <w:t>Jaka jest marcowa pogoda?</w:t>
      </w:r>
    </w:p>
    <w:p w:rsidR="00577265" w:rsidRDefault="00577265" w:rsidP="00577265">
      <w:pPr>
        <w:autoSpaceDE w:val="0"/>
        <w:autoSpaceDN w:val="0"/>
        <w:adjustRightInd w:val="0"/>
        <w:spacing w:after="0" w:line="240" w:lineRule="auto"/>
        <w:rPr>
          <w:rFonts w:cs="MinionPro-It"/>
          <w:iCs/>
        </w:rPr>
      </w:pPr>
      <w:r w:rsidRPr="00577265">
        <w:rPr>
          <w:rFonts w:cs="MinionPro-It"/>
          <w:iCs/>
        </w:rPr>
        <w:t xml:space="preserve">Co oznacza przysłowie „W marcu jak w garncu”? </w:t>
      </w:r>
    </w:p>
    <w:p w:rsidR="00577265" w:rsidRDefault="00577265" w:rsidP="00577265">
      <w:pPr>
        <w:autoSpaceDE w:val="0"/>
        <w:autoSpaceDN w:val="0"/>
        <w:adjustRightInd w:val="0"/>
        <w:spacing w:after="0" w:line="240" w:lineRule="auto"/>
        <w:rPr>
          <w:rFonts w:cs="MinionPro-It"/>
          <w:iCs/>
        </w:rPr>
      </w:pPr>
      <w:r w:rsidRPr="00577265">
        <w:rPr>
          <w:rFonts w:cs="MinionPro-It"/>
          <w:iCs/>
        </w:rPr>
        <w:t>Jak nazywa się pora roku, która rozpoczyna się 21 marca?</w:t>
      </w:r>
    </w:p>
    <w:p w:rsidR="00AD2310" w:rsidRDefault="00AD2310" w:rsidP="00577265">
      <w:pPr>
        <w:autoSpaceDE w:val="0"/>
        <w:autoSpaceDN w:val="0"/>
        <w:adjustRightInd w:val="0"/>
        <w:spacing w:after="0" w:line="240" w:lineRule="auto"/>
        <w:rPr>
          <w:rFonts w:cs="MinionPro-It"/>
          <w:iCs/>
        </w:rPr>
      </w:pPr>
    </w:p>
    <w:p w:rsidR="00AD2310" w:rsidRDefault="00AB768B" w:rsidP="00AD23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It"/>
          <w:iCs/>
        </w:rPr>
      </w:pPr>
      <w:r>
        <w:rPr>
          <w:rFonts w:cs="MinionPro-It"/>
          <w:iCs/>
        </w:rPr>
        <w:t xml:space="preserve">Poszukaj wiosny </w:t>
      </w:r>
      <w:r w:rsidR="00E15E1C">
        <w:rPr>
          <w:rFonts w:cs="MinionPro-It"/>
          <w:iCs/>
        </w:rPr>
        <w:t>z Kubą i Justynką</w:t>
      </w:r>
      <w:r>
        <w:rPr>
          <w:rFonts w:cs="MinionPro-It"/>
          <w:iCs/>
        </w:rPr>
        <w:t>. Zapraszam na film.</w:t>
      </w:r>
    </w:p>
    <w:p w:rsidR="00AB768B" w:rsidRPr="00AB768B" w:rsidRDefault="00AB768B" w:rsidP="00AB768B">
      <w:pPr>
        <w:autoSpaceDE w:val="0"/>
        <w:autoSpaceDN w:val="0"/>
        <w:adjustRightInd w:val="0"/>
        <w:spacing w:after="0" w:line="240" w:lineRule="auto"/>
        <w:rPr>
          <w:rStyle w:val="Hipercze"/>
          <w:rFonts w:cs="MinionPro-It"/>
          <w:iCs/>
        </w:rPr>
      </w:pPr>
      <w:r>
        <w:rPr>
          <w:rFonts w:cs="MinionPro-It"/>
          <w:b/>
          <w:iCs/>
          <w:color w:val="FF0000"/>
        </w:rPr>
        <w:fldChar w:fldCharType="begin"/>
      </w:r>
      <w:r>
        <w:rPr>
          <w:rFonts w:cs="MinionPro-It"/>
          <w:b/>
          <w:iCs/>
          <w:color w:val="FF0000"/>
        </w:rPr>
        <w:instrText xml:space="preserve"> HYPERLINK "https://www.youtube.com/watch?v=XR3Lv0uQn44" </w:instrText>
      </w:r>
      <w:r>
        <w:rPr>
          <w:rFonts w:cs="MinionPro-It"/>
          <w:b/>
          <w:iCs/>
          <w:color w:val="FF0000"/>
        </w:rPr>
        <w:fldChar w:fldCharType="separate"/>
      </w:r>
    </w:p>
    <w:p w:rsidR="00AD2310" w:rsidRPr="00AB768B" w:rsidRDefault="00AB768B" w:rsidP="00577265">
      <w:pPr>
        <w:autoSpaceDE w:val="0"/>
        <w:autoSpaceDN w:val="0"/>
        <w:adjustRightInd w:val="0"/>
        <w:spacing w:after="0" w:line="240" w:lineRule="auto"/>
        <w:rPr>
          <w:rFonts w:cs="MinionPro-It"/>
          <w:iCs/>
          <w:color w:val="FF0000"/>
        </w:rPr>
      </w:pPr>
      <w:r w:rsidRPr="00AB768B">
        <w:rPr>
          <w:rStyle w:val="Hipercze"/>
          <w:rFonts w:cs="MinionPro-It"/>
          <w:b/>
          <w:iCs/>
        </w:rPr>
        <w:t>https://www.youtube.com/watch?v=XR3Lv0uQn44</w:t>
      </w:r>
      <w:r>
        <w:rPr>
          <w:rFonts w:cs="MinionPro-It"/>
          <w:b/>
          <w:iCs/>
          <w:color w:val="FF0000"/>
        </w:rPr>
        <w:fldChar w:fldCharType="end"/>
      </w:r>
      <w:r>
        <w:rPr>
          <w:rFonts w:cs="MinionPro-It"/>
          <w:b/>
          <w:iCs/>
          <w:color w:val="FF0000"/>
        </w:rPr>
        <w:t xml:space="preserve"> </w:t>
      </w:r>
    </w:p>
    <w:p w:rsidR="00577265" w:rsidRPr="00577265" w:rsidRDefault="00577265" w:rsidP="00577265">
      <w:pPr>
        <w:autoSpaceDE w:val="0"/>
        <w:autoSpaceDN w:val="0"/>
        <w:adjustRightInd w:val="0"/>
        <w:spacing w:after="0" w:line="240" w:lineRule="auto"/>
        <w:rPr>
          <w:rFonts w:cs="MinionPro-It"/>
          <w:iCs/>
        </w:rPr>
      </w:pPr>
    </w:p>
    <w:p w:rsidR="00E15E1C" w:rsidRDefault="00E15E1C" w:rsidP="00577265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Wykonaj zadanie w kartach pracy K.P.</w:t>
      </w:r>
      <w:r w:rsidR="00001A10">
        <w:rPr>
          <w:rFonts w:cs="Times New Roman"/>
        </w:rPr>
        <w:t>4</w:t>
      </w:r>
      <w:r>
        <w:rPr>
          <w:rFonts w:cs="Times New Roman"/>
        </w:rPr>
        <w:t xml:space="preserve"> s. 20-21</w:t>
      </w:r>
    </w:p>
    <w:p w:rsidR="00577265" w:rsidRDefault="00AD2310" w:rsidP="00577265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Poćwicz pamięć – naucz się ostatnie zwrotki.</w:t>
      </w:r>
      <w:r w:rsidR="00001A10">
        <w:rPr>
          <w:rFonts w:cs="Times New Roman"/>
        </w:rPr>
        <w:t xml:space="preserve"> Jeśli  chcesz możesz nauczyć się całego wiersza.</w:t>
      </w:r>
    </w:p>
    <w:p w:rsidR="00E15E1C" w:rsidRDefault="00E15E1C" w:rsidP="00E15E1C">
      <w:pPr>
        <w:jc w:val="both"/>
      </w:pPr>
    </w:p>
    <w:p w:rsidR="00001A10" w:rsidRDefault="00E15E1C" w:rsidP="00E15E1C">
      <w:pPr>
        <w:jc w:val="both"/>
      </w:pPr>
      <w:r>
        <w:t>Materiał dodatkowy – pracowałeś  pilnie? Za</w:t>
      </w:r>
      <w:r w:rsidR="00001A10">
        <w:t>graj z</w:t>
      </w:r>
      <w:r>
        <w:t xml:space="preserve"> mam</w:t>
      </w:r>
      <w:r w:rsidR="00001A10">
        <w:t>ą</w:t>
      </w:r>
      <w:r>
        <w:t>/tat</w:t>
      </w:r>
      <w:r w:rsidR="00001A10">
        <w:t>ą w Milionerów.</w:t>
      </w:r>
    </w:p>
    <w:p w:rsidR="00001A10" w:rsidRPr="00001A10" w:rsidRDefault="00F775F3" w:rsidP="00001A10">
      <w:pPr>
        <w:rPr>
          <w:b/>
        </w:rPr>
      </w:pPr>
      <w:hyperlink r:id="rId6" w:history="1">
        <w:r w:rsidR="00001A10" w:rsidRPr="00001A10">
          <w:rPr>
            <w:rStyle w:val="Hipercze"/>
            <w:b/>
          </w:rPr>
          <w:t>https://learningapps.org/1422710</w:t>
        </w:r>
      </w:hyperlink>
      <w:r w:rsidR="00001A10" w:rsidRPr="00001A10">
        <w:rPr>
          <w:b/>
        </w:rPr>
        <w:t xml:space="preserve"> </w:t>
      </w:r>
    </w:p>
    <w:p w:rsidR="00001A10" w:rsidRDefault="00001A10" w:rsidP="00E15E1C">
      <w:pPr>
        <w:jc w:val="both"/>
      </w:pPr>
      <w:r>
        <w:t>Propozycje dodatkowych ćwiczeń utrwalających:</w:t>
      </w:r>
    </w:p>
    <w:p w:rsidR="00001A10" w:rsidRDefault="00001A10" w:rsidP="00E15E1C">
      <w:pPr>
        <w:jc w:val="both"/>
      </w:pPr>
      <w:r>
        <w:t>K.P.4 s.27</w:t>
      </w:r>
    </w:p>
    <w:p w:rsidR="000204F6" w:rsidRDefault="000204F6" w:rsidP="00E15E1C">
      <w:pPr>
        <w:jc w:val="both"/>
      </w:pPr>
      <w:r>
        <w:t>Karta pracy: symetria</w:t>
      </w:r>
    </w:p>
    <w:p w:rsidR="000204F6" w:rsidRPr="00954172" w:rsidRDefault="000204F6" w:rsidP="000204F6">
      <w:pPr>
        <w:ind w:left="-159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057900" cy="9195818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927" cy="920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F6" w:rsidRDefault="000204F6" w:rsidP="00E15E1C">
      <w:pPr>
        <w:jc w:val="both"/>
      </w:pPr>
      <w:r>
        <w:lastRenderedPageBreak/>
        <w:t>Zakładamy hodowlę fasolki/cebuli.</w:t>
      </w:r>
    </w:p>
    <w:p w:rsidR="000204F6" w:rsidRDefault="000204F6" w:rsidP="00E15E1C">
      <w:pPr>
        <w:jc w:val="both"/>
      </w:pPr>
      <w:r>
        <w:t>Potrzebny ci będzie:</w:t>
      </w:r>
    </w:p>
    <w:p w:rsidR="000204F6" w:rsidRDefault="000204F6" w:rsidP="00E15E1C">
      <w:pPr>
        <w:jc w:val="both"/>
      </w:pPr>
      <w:r>
        <w:t>Słoik</w:t>
      </w:r>
      <w:r w:rsidR="004C7F10">
        <w:t xml:space="preserve"> średniej wielkości</w:t>
      </w:r>
      <w:r>
        <w:t xml:space="preserve">, gaza, nożyczki, gumka recepturka, 2-3 nasiona fasoli </w:t>
      </w:r>
      <w:r w:rsidR="004C7F10">
        <w:t>lub cebula, podstawka pod słoik, kartka A4</w:t>
      </w:r>
    </w:p>
    <w:p w:rsidR="004C7F10" w:rsidRDefault="000204F6" w:rsidP="00E15E1C">
      <w:pPr>
        <w:pStyle w:val="Akapitzlist"/>
        <w:numPr>
          <w:ilvl w:val="0"/>
          <w:numId w:val="2"/>
        </w:numPr>
        <w:jc w:val="both"/>
      </w:pPr>
      <w:r>
        <w:t xml:space="preserve">Z gazy wytnij kwadrat </w:t>
      </w:r>
      <w:r w:rsidR="004C7F10">
        <w:t>naciągnij na słoik i przymocuj  do niego gumką.</w:t>
      </w:r>
    </w:p>
    <w:p w:rsidR="004C7F10" w:rsidRDefault="004C7F10" w:rsidP="00E15E1C">
      <w:pPr>
        <w:pStyle w:val="Akapitzlist"/>
        <w:numPr>
          <w:ilvl w:val="0"/>
          <w:numId w:val="2"/>
        </w:numPr>
        <w:jc w:val="both"/>
      </w:pPr>
      <w:r>
        <w:t xml:space="preserve"> Palcem wcisnąć gazę do środka słoika, tak, aby powstał dołek,  </w:t>
      </w:r>
    </w:p>
    <w:p w:rsidR="004C7F10" w:rsidRDefault="004C7F10" w:rsidP="00E15E1C">
      <w:pPr>
        <w:pStyle w:val="Akapitzlist"/>
        <w:numPr>
          <w:ilvl w:val="0"/>
          <w:numId w:val="2"/>
        </w:numPr>
        <w:jc w:val="both"/>
      </w:pPr>
      <w:r>
        <w:t>W powstałym dołku  umieść nasiona fasoli lub cebulkę</w:t>
      </w:r>
    </w:p>
    <w:p w:rsidR="004C7F10" w:rsidRDefault="004C7F10" w:rsidP="00E15E1C">
      <w:pPr>
        <w:pStyle w:val="Akapitzlist"/>
        <w:numPr>
          <w:ilvl w:val="0"/>
          <w:numId w:val="2"/>
        </w:numPr>
        <w:jc w:val="both"/>
      </w:pPr>
      <w:r>
        <w:t xml:space="preserve"> Nadmiar gazy obetnij</w:t>
      </w:r>
    </w:p>
    <w:p w:rsidR="004C7F10" w:rsidRDefault="004C7F10" w:rsidP="00E15E1C">
      <w:pPr>
        <w:pStyle w:val="Akapitzlist"/>
        <w:numPr>
          <w:ilvl w:val="0"/>
          <w:numId w:val="2"/>
        </w:numPr>
        <w:jc w:val="both"/>
      </w:pPr>
      <w:r>
        <w:t xml:space="preserve"> Do słoika wlej wodę tak, aby nasiona były stale wilgotne. </w:t>
      </w:r>
    </w:p>
    <w:p w:rsidR="004C7F10" w:rsidRDefault="004C7F10" w:rsidP="00E15E1C">
      <w:pPr>
        <w:pStyle w:val="Akapitzlist"/>
        <w:numPr>
          <w:ilvl w:val="0"/>
          <w:numId w:val="2"/>
        </w:numPr>
        <w:jc w:val="both"/>
      </w:pPr>
      <w:r>
        <w:t>Gaza nasiąka wodą i za jej pośrednictwem woda spływa zabezpiecz słoik podstawką.</w:t>
      </w:r>
    </w:p>
    <w:p w:rsidR="00E15E1C" w:rsidRDefault="004C7F10" w:rsidP="00E15E1C">
      <w:pPr>
        <w:pStyle w:val="Akapitzlist"/>
        <w:numPr>
          <w:ilvl w:val="0"/>
          <w:numId w:val="2"/>
        </w:numPr>
        <w:jc w:val="both"/>
      </w:pPr>
      <w:r>
        <w:t xml:space="preserve">Ubywającą wodę regularnie uzupełniaj, aby zapewnić nasionom/cebuli  ciągły dostęp wilgoci. </w:t>
      </w:r>
    </w:p>
    <w:p w:rsidR="004C7F10" w:rsidRDefault="004C7F10" w:rsidP="00E15E1C">
      <w:pPr>
        <w:pStyle w:val="Akapitzlist"/>
        <w:numPr>
          <w:ilvl w:val="0"/>
          <w:numId w:val="2"/>
        </w:numPr>
        <w:jc w:val="both"/>
      </w:pPr>
      <w:r>
        <w:t xml:space="preserve">Z kartki zrób książeczkę, prowadź obserwacje roślinki. </w:t>
      </w:r>
    </w:p>
    <w:p w:rsidR="00F66E2E" w:rsidRDefault="004C7F10" w:rsidP="00E15E1C">
      <w:pPr>
        <w:pStyle w:val="Akapitzlist"/>
        <w:numPr>
          <w:ilvl w:val="0"/>
          <w:numId w:val="2"/>
        </w:numPr>
        <w:jc w:val="both"/>
      </w:pPr>
      <w:r>
        <w:t>Czy wiesz czego potrzebuje roślina do wzrostu?</w:t>
      </w:r>
      <w:r w:rsidR="00F775F3">
        <w:t xml:space="preserve"> Ustaw roślinkę w odpowiednim miejscu.</w:t>
      </w:r>
    </w:p>
    <w:p w:rsidR="004C7F10" w:rsidRDefault="00F66E2E" w:rsidP="00F66E2E">
      <w:pPr>
        <w:pStyle w:val="Akapitzlist"/>
        <w:jc w:val="both"/>
      </w:pPr>
      <w:r>
        <w:t>Podpowiedź:</w:t>
      </w:r>
    </w:p>
    <w:p w:rsidR="00F66E2E" w:rsidRDefault="00F66E2E" w:rsidP="00F66E2E">
      <w:pPr>
        <w:pStyle w:val="Akapitzlist"/>
        <w:jc w:val="both"/>
      </w:pPr>
    </w:p>
    <w:p w:rsidR="00F66E2E" w:rsidRDefault="00F66E2E" w:rsidP="00F66E2E">
      <w:pPr>
        <w:pStyle w:val="Akapitzlist"/>
        <w:jc w:val="both"/>
      </w:pPr>
    </w:p>
    <w:p w:rsidR="00F66E2E" w:rsidRDefault="00F66E2E" w:rsidP="00F66E2E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5CEF15D7" wp14:editId="5B25B424">
            <wp:extent cx="3930719" cy="3790950"/>
            <wp:effectExtent l="0" t="0" r="0" b="0"/>
            <wp:docPr id="4" name="Obraz 4" descr="Znalezione obrazy dla zapytania: czego potrzebuje roślina do życia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czego potrzebuje roślina do życia karty prac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16543" r="79" b="7777"/>
                    <a:stretch/>
                  </pic:blipFill>
                  <pic:spPr bwMode="auto">
                    <a:xfrm>
                      <a:off x="0" y="0"/>
                      <a:ext cx="3930719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E1C" w:rsidRDefault="00E15E1C" w:rsidP="00E15E1C">
      <w:pPr>
        <w:jc w:val="both"/>
      </w:pPr>
    </w:p>
    <w:p w:rsidR="00F775F3" w:rsidRDefault="00F775F3" w:rsidP="00E15E1C">
      <w:pPr>
        <w:jc w:val="both"/>
      </w:pPr>
    </w:p>
    <w:p w:rsidR="00E15E1C" w:rsidRDefault="00F775F3" w:rsidP="00E15E1C">
      <w:pPr>
        <w:jc w:val="both"/>
      </w:pPr>
      <w:r>
        <w:t>Sprawdź się:</w:t>
      </w:r>
    </w:p>
    <w:p w:rsidR="00AD2310" w:rsidRPr="00F775F3" w:rsidRDefault="00F775F3" w:rsidP="00F775F3">
      <w:pPr>
        <w:jc w:val="both"/>
      </w:pPr>
      <w:hyperlink r:id="rId9" w:history="1">
        <w:r w:rsidR="00E15E1C" w:rsidRPr="001D10FD">
          <w:rPr>
            <w:rStyle w:val="Hipercze"/>
          </w:rPr>
          <w:t>https://learningapp</w:t>
        </w:r>
        <w:r w:rsidR="00E15E1C" w:rsidRPr="001D10FD">
          <w:rPr>
            <w:rStyle w:val="Hipercze"/>
          </w:rPr>
          <w:t>s</w:t>
        </w:r>
        <w:r w:rsidR="00E15E1C" w:rsidRPr="001D10FD">
          <w:rPr>
            <w:rStyle w:val="Hipercze"/>
          </w:rPr>
          <w:t>.org/1066457</w:t>
        </w:r>
      </w:hyperlink>
      <w:r w:rsidR="00E15E1C">
        <w:t xml:space="preserve"> </w:t>
      </w:r>
      <w:bookmarkStart w:id="0" w:name="_GoBack"/>
      <w:bookmarkEnd w:id="0"/>
    </w:p>
    <w:sectPr w:rsidR="00AD2310" w:rsidRPr="00F7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822"/>
    <w:multiLevelType w:val="hybridMultilevel"/>
    <w:tmpl w:val="2FA6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E4A09"/>
    <w:multiLevelType w:val="hybridMultilevel"/>
    <w:tmpl w:val="139A8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2E"/>
    <w:rsid w:val="00001A10"/>
    <w:rsid w:val="000204F6"/>
    <w:rsid w:val="000A65F5"/>
    <w:rsid w:val="0038022E"/>
    <w:rsid w:val="00403392"/>
    <w:rsid w:val="004C7F10"/>
    <w:rsid w:val="00577265"/>
    <w:rsid w:val="00814628"/>
    <w:rsid w:val="00910A50"/>
    <w:rsid w:val="00AB768B"/>
    <w:rsid w:val="00AD2310"/>
    <w:rsid w:val="00E15E1C"/>
    <w:rsid w:val="00F66E2E"/>
    <w:rsid w:val="00F7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6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4F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775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6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4F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77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42271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10664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2020-03-25T18:45:00Z</dcterms:created>
  <dcterms:modified xsi:type="dcterms:W3CDTF">2020-03-25T20:56:00Z</dcterms:modified>
</cp:coreProperties>
</file>