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5D" w:rsidRDefault="00E1485D" w:rsidP="00E1485D">
      <w:pPr>
        <w:jc w:val="center"/>
      </w:pPr>
      <w:r>
        <w:t xml:space="preserve">DROGIE DZIECI </w:t>
      </w:r>
    </w:p>
    <w:p w:rsidR="00E1485D" w:rsidRDefault="00E1485D" w:rsidP="00E1485D">
      <w:pPr>
        <w:jc w:val="center"/>
      </w:pPr>
      <w:r>
        <w:t>Dziś poniedziałek czy jesteście go</w:t>
      </w:r>
      <w:r w:rsidR="009458C3">
        <w:t xml:space="preserve">towi na naszą podróż do krainy </w:t>
      </w:r>
      <w:r w:rsidR="00254F28">
        <w:t>‘’</w:t>
      </w:r>
      <w:r w:rsidR="00340A8C">
        <w:t xml:space="preserve"> Przyrody </w:t>
      </w:r>
      <w:r w:rsidR="00254F28">
        <w:t>‘’ którą</w:t>
      </w:r>
      <w:r>
        <w:t xml:space="preserve"> b</w:t>
      </w:r>
      <w:r w:rsidR="007D11FB">
        <w:t>ędziemy poznawać w tym tygodniu?</w:t>
      </w:r>
      <w:r w:rsidR="0045521D">
        <w:t xml:space="preserve"> </w:t>
      </w:r>
      <w:r w:rsidR="007D11FB">
        <w:t xml:space="preserve"> M</w:t>
      </w:r>
      <w:r>
        <w:t>yślę</w:t>
      </w:r>
      <w:r w:rsidR="007D11FB">
        <w:t>,</w:t>
      </w:r>
      <w:r>
        <w:t xml:space="preserve"> że śniadanko zjedzone, buzia i rączki umyte</w:t>
      </w:r>
      <w:r w:rsidR="007D11FB">
        <w:t>,</w:t>
      </w:r>
      <w:r>
        <w:t xml:space="preserve"> czas zaczynać.</w:t>
      </w:r>
    </w:p>
    <w:p w:rsidR="007D11FB" w:rsidRDefault="00D8740B" w:rsidP="00D8740B">
      <w:pPr>
        <w:pStyle w:val="Akapitzlist"/>
        <w:numPr>
          <w:ilvl w:val="0"/>
          <w:numId w:val="1"/>
        </w:numPr>
      </w:pPr>
      <w:r>
        <w:t xml:space="preserve">Siadamy wygodnie, może </w:t>
      </w:r>
      <w:r w:rsidR="009458C3">
        <w:t>na podusi i słuchamy opowiadania</w:t>
      </w:r>
      <w:r>
        <w:t xml:space="preserve"> </w:t>
      </w:r>
      <w:r w:rsidR="007F7A43">
        <w:t xml:space="preserve"> Barbary Szelągowskiej</w:t>
      </w:r>
      <w:r w:rsidR="009458C3">
        <w:t>’’</w:t>
      </w:r>
      <w:r w:rsidR="007F7A43">
        <w:t xml:space="preserve"> Oszczędzajmy wodę</w:t>
      </w:r>
      <w:r w:rsidR="007D11FB">
        <w:t xml:space="preserve">, dbajmy o przyrodę!  </w:t>
      </w:r>
      <w:r w:rsidR="009458C3">
        <w:t>‘’</w:t>
      </w:r>
    </w:p>
    <w:p w:rsidR="007D11FB" w:rsidRDefault="007D11FB" w:rsidP="007D11FB">
      <w:pPr>
        <w:pStyle w:val="Akapitzlist"/>
        <w:ind w:firstLine="0"/>
      </w:pPr>
      <w:r>
        <w:t>‘’</w:t>
      </w:r>
      <w:r w:rsidR="007F7A43">
        <w:t xml:space="preserve"> Ada, podobnie jak pozostałe dzieci, codziennie po śniadaniu myła zęby. Starała się robić to bardzo dokładnie. Tego dnia jak zwykle wyjęła z kubeczka pastę i szczoteczkę, odkręciła kran i zaczęła szorować ząbki. Ciepła woda płynęła wartkim strumieniem do odpływu, a kubeczek z dinozaurem stał bezczynnie obok. – Ado, prosiłam cię już kilka razy, żebyś nalewała wody do kubeczka, a kran zakręcała podczas mycia zębów – powiedziała pani. – Każdy z nas powinien oszczędzać wodę. Po to właśnie mamy kubeczki. – Znowu zapomniałam – westchnęła dziewczynka. – Ale ja przecież nie leję dużo wody. Tylko troszeczkę. Naprawdę. – Tak tylko ci się wydaje. Najlepiej będzie, jeśli zrobimy pewien eksperyment. Może to cię przekona do oszczędzania wody. Maciusiu, nalej wody do kubeczka i zacznij myć zęby. W tym czasie pani wstawiła miskę do sąsiedniej umywalki. – A teraz twoja kolej, Ado. Zacznij myć zęby – powiedziała pani i w tym samym momencie odkręciła kran. – Skończyłam! – zawołała po pewnym czasie Ada. Pani natychmiast zakręciła kran i zaniosła miskę z wodą do sali. Wszystkim dzieciom rozdała jednorazowe kubeczki. – A teraz kolejno nabierajcie wodę z miski do swoich kubeczków. – Jeden kubeczek, drugi, trzeci… Ada patrzyła z niedowierzaniem. – Jak to możliwe? To ja zużywam aż tyle wody? – zastanawiała się dziewczynka. – Niestety tak. Codziennie myjesz ząbki i codziennie marnujesz tyle wody, ile zużywa cała nasza grupa. – To ja już na pewno się poprawię. Obiecuję. – Bardzo się cieszę, że tak mówisz. Musicie wiedzieć, że na świecie są kraje, w których brakuje wody. Są takie miejsca, gdzie trzeba kopać specjalne bardzo głębokie studnie, żeby się do niej dostać. Woda, którą pijemy, to woda słodka. Wcale nie jest jej tak dużo. – Proszę pani, ale przecież w morzu jest mnóstwo wody – zawołała Kasia. – Owszem, Kasiu, ale ta woda nie nadaje się do picia, bo jest słona. Zarówno ludzie, zwierzęta, jak i rośliny potrzebują słodkiej wody do życia. Dlatego jest taka cenna. Nie powinniśmy marnować jej bez potrzeby. – W takim razie w domu też zacznę oszczędzać wodę, i to nie tylko podczas mycia zębów – obiecała Ada, a inne dzieci przytaknęły. – W takim razie – powiedziała pani – proponuję, żebyśmy nauczyli się na pamięć krótkiej rymowanki.</w:t>
      </w:r>
    </w:p>
    <w:p w:rsidR="007D11FB" w:rsidRDefault="007F7A43" w:rsidP="007D11FB">
      <w:pPr>
        <w:pStyle w:val="Akapitzlist"/>
        <w:ind w:firstLine="0"/>
      </w:pPr>
      <w:r>
        <w:t xml:space="preserve"> Posłuchajcie: Oszczędzajmy wodę, dbajmy o przyrodę! Wszystkie dzieci już po chwili zapamiętały słowa rymowanki. Obiecały również, że nie będą marnować wody.</w:t>
      </w:r>
    </w:p>
    <w:p w:rsidR="00E1485D" w:rsidRDefault="007D11FB" w:rsidP="007D11FB">
      <w:pPr>
        <w:pStyle w:val="Akapitzlist"/>
        <w:numPr>
          <w:ilvl w:val="0"/>
          <w:numId w:val="1"/>
        </w:numPr>
      </w:pPr>
      <w:r>
        <w:t xml:space="preserve"> A teraz porozmawiamy o opowiadaniu;</w:t>
      </w:r>
      <w:r w:rsidR="008C6D2A">
        <w:t>...w jaki sposób Ada myła zęby? ,dlaczego należy oszczędzać wodę....</w:t>
      </w:r>
      <w:r w:rsidR="009458C3">
        <w:t>?</w:t>
      </w:r>
    </w:p>
    <w:p w:rsidR="008C6D2A" w:rsidRDefault="008C6D2A" w:rsidP="008C6D2A">
      <w:pPr>
        <w:pStyle w:val="Akapitzlist"/>
        <w:numPr>
          <w:ilvl w:val="0"/>
          <w:numId w:val="1"/>
        </w:numPr>
      </w:pPr>
      <w:r>
        <w:t>Zapraszam do zabawy: Dziecko biega</w:t>
      </w:r>
      <w:r w:rsidR="009458C3">
        <w:t>,</w:t>
      </w:r>
      <w:r>
        <w:t xml:space="preserve"> na dowolne uderzenie( może klaśnięcie, lub uderzenie w s</w:t>
      </w:r>
      <w:r w:rsidR="00254F28">
        <w:t>tolik, krzesło...)zatrzymuje się</w:t>
      </w:r>
      <w:r>
        <w:t xml:space="preserve"> i powtarza rymowankę ’’Oszczędzamy wodę , dbamy o przyrodę’’</w:t>
      </w:r>
    </w:p>
    <w:p w:rsidR="009458C3" w:rsidRDefault="009458C3" w:rsidP="008C6D2A">
      <w:pPr>
        <w:pStyle w:val="Akapitzlist"/>
        <w:numPr>
          <w:ilvl w:val="0"/>
          <w:numId w:val="1"/>
        </w:numPr>
      </w:pPr>
      <w:r>
        <w:t>Degustacja-zachęcamy pociechy do picia czystej wody, a może porównamy smak wody ( mineralna, gazowana...)Pamiętamy, że dobra woda urody doda.</w:t>
      </w:r>
    </w:p>
    <w:p w:rsidR="008C6D2A" w:rsidRDefault="008C6D2A" w:rsidP="008C6D2A">
      <w:pPr>
        <w:pStyle w:val="Akapitzlist"/>
        <w:numPr>
          <w:ilvl w:val="0"/>
          <w:numId w:val="1"/>
        </w:numPr>
      </w:pPr>
      <w:r>
        <w:t>Na zakończenie zabawa relaksująca z mamusią: siadamy za dzieckiem, słuchamy jej ( dowolne opowiadanie o wodzie...woda płynie, deszczyk kapie....) dziecko rysuje na plecach mamy to co usłyszało ( robi szlaczki, kropki- dowolna interpretacja)</w:t>
      </w:r>
      <w:r w:rsidR="009458C3">
        <w:t xml:space="preserve"> dla chętnych muzyczka relaksująca</w:t>
      </w:r>
      <w:r w:rsidR="00D74ABA">
        <w:t xml:space="preserve">   </w:t>
      </w:r>
      <w:r w:rsidR="0045521D">
        <w:t>. Pamiętamy o zamianie miejsc.</w:t>
      </w:r>
      <w:r w:rsidR="00D74ABA">
        <w:t xml:space="preserve">  </w:t>
      </w:r>
      <w:hyperlink r:id="rId5" w:history="1">
        <w:r w:rsidR="00D74ABA">
          <w:rPr>
            <w:rStyle w:val="Hipercze"/>
          </w:rPr>
          <w:t>https://www.youtube.com/watch?v=Y2qzY9Y0ONQ</w:t>
        </w:r>
      </w:hyperlink>
    </w:p>
    <w:p w:rsidR="00742B0A" w:rsidRDefault="008C6D2A" w:rsidP="00742B0A">
      <w:r>
        <w:t>Jeżeli dz</w:t>
      </w:r>
      <w:r w:rsidR="0013360B">
        <w:t>iecko</w:t>
      </w:r>
      <w:r>
        <w:t xml:space="preserve"> nie jest zmęczon</w:t>
      </w:r>
      <w:r w:rsidR="00CE204C">
        <w:t>e, starsze można zab</w:t>
      </w:r>
      <w:r w:rsidR="00D55C47">
        <w:t>awić się</w:t>
      </w:r>
      <w:r w:rsidR="00CE204C">
        <w:t xml:space="preserve"> w’’ D</w:t>
      </w:r>
      <w:r>
        <w:t>etektywa’’</w:t>
      </w:r>
      <w:r w:rsidR="00FE48B2">
        <w:t xml:space="preserve"> G</w:t>
      </w:r>
      <w:r>
        <w:t>dzie ukryta jest woda w naszym domku</w:t>
      </w:r>
      <w:r w:rsidR="00FE48B2">
        <w:t>’’ Lub po przerwie wykonać pracę</w:t>
      </w:r>
      <w:r w:rsidR="00035096">
        <w:t xml:space="preserve"> z kartą z książk</w:t>
      </w:r>
      <w:r w:rsidR="00254F28">
        <w:t xml:space="preserve">i  </w:t>
      </w:r>
      <w:r w:rsidR="00254F28" w:rsidRPr="00254F28">
        <w:rPr>
          <w:b/>
        </w:rPr>
        <w:t>dzieci młodsze</w:t>
      </w:r>
      <w:r w:rsidR="00742B0A">
        <w:rPr>
          <w:rFonts w:cstheme="minorHAnsi"/>
        </w:rPr>
        <w:t xml:space="preserve">, </w:t>
      </w:r>
      <w:r w:rsidR="00742B0A" w:rsidRPr="00001A91">
        <w:rPr>
          <w:rFonts w:cstheme="minorHAnsi"/>
        </w:rPr>
        <w:t>s. 64</w:t>
      </w:r>
      <w:r w:rsidR="00742B0A" w:rsidRPr="00001A91">
        <w:rPr>
          <w:rFonts w:cstheme="minorHAnsi" w:hint="eastAsia"/>
        </w:rPr>
        <w:t>–</w:t>
      </w:r>
      <w:r w:rsidR="00742B0A">
        <w:rPr>
          <w:rFonts w:cstheme="minorHAnsi"/>
        </w:rPr>
        <w:t>65,kp, cz. 2, nr 37;</w:t>
      </w:r>
      <w:r w:rsidR="0013360B">
        <w:t xml:space="preserve"> </w:t>
      </w:r>
    </w:p>
    <w:p w:rsidR="00FE48B2" w:rsidRPr="00742B0A" w:rsidRDefault="0013360B" w:rsidP="00742B0A">
      <w:pPr>
        <w:rPr>
          <w:rFonts w:cstheme="minorHAnsi"/>
        </w:rPr>
      </w:pPr>
      <w:r w:rsidRPr="00254F28">
        <w:rPr>
          <w:b/>
        </w:rPr>
        <w:t>5l-</w:t>
      </w:r>
      <w:r>
        <w:t>kp.cz4 nr12-13,kp Przygotowanie do czytania i pisania i lic</w:t>
      </w:r>
      <w:r w:rsidR="00742B0A">
        <w:t xml:space="preserve">zenia s.72; </w:t>
      </w:r>
      <w:r w:rsidR="00742B0A" w:rsidRPr="00254F28">
        <w:rPr>
          <w:b/>
        </w:rPr>
        <w:t>6l</w:t>
      </w:r>
      <w:r w:rsidR="00742B0A">
        <w:t xml:space="preserve">-kp.cz.4 nr.12-13 </w:t>
      </w:r>
      <w:r>
        <w:t>litery i liczby cz.2,nr 70-73</w:t>
      </w:r>
      <w:r w:rsidR="00FE48B2">
        <w:t>. Wiem, że dużo kart zostaje</w:t>
      </w:r>
      <w:r w:rsidR="00035096">
        <w:t>,</w:t>
      </w:r>
      <w:r w:rsidR="00FE48B2">
        <w:t xml:space="preserve"> ale naprawdę można z nich korzystać zgodnie z poznawanym materiałem </w:t>
      </w:r>
      <w:r>
        <w:t>.</w:t>
      </w:r>
      <w:r w:rsidR="00742B0A">
        <w:rPr>
          <w:rFonts w:cstheme="minorHAnsi"/>
        </w:rPr>
        <w:t xml:space="preserve">                 </w:t>
      </w:r>
      <w:r w:rsidR="00FE48B2">
        <w:t>POWODZENIA ŻYCZY PANI IZA FIGURA</w:t>
      </w:r>
    </w:p>
    <w:p w:rsidR="007F7A43" w:rsidRDefault="007F7A43" w:rsidP="00FE48B2">
      <w:pPr>
        <w:pStyle w:val="Akapitzlist"/>
        <w:ind w:firstLine="0"/>
        <w:jc w:val="center"/>
      </w:pPr>
    </w:p>
    <w:p w:rsidR="00E1485D" w:rsidRDefault="00E1485D" w:rsidP="00E1485D">
      <w:pPr>
        <w:jc w:val="center"/>
      </w:pPr>
    </w:p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p w:rsidR="00E1485D" w:rsidRDefault="00E1485D"/>
    <w:sectPr w:rsidR="00E1485D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36B7"/>
    <w:multiLevelType w:val="hybridMultilevel"/>
    <w:tmpl w:val="BCF6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485D"/>
    <w:rsid w:val="00035096"/>
    <w:rsid w:val="00044D70"/>
    <w:rsid w:val="0007535B"/>
    <w:rsid w:val="00132FF0"/>
    <w:rsid w:val="0013360B"/>
    <w:rsid w:val="00176F83"/>
    <w:rsid w:val="001B26F2"/>
    <w:rsid w:val="00224143"/>
    <w:rsid w:val="00235347"/>
    <w:rsid w:val="00254F28"/>
    <w:rsid w:val="002C22EC"/>
    <w:rsid w:val="002C3A8B"/>
    <w:rsid w:val="00340A8C"/>
    <w:rsid w:val="00350A91"/>
    <w:rsid w:val="00352611"/>
    <w:rsid w:val="0045521D"/>
    <w:rsid w:val="00482F61"/>
    <w:rsid w:val="00495E51"/>
    <w:rsid w:val="00632A5D"/>
    <w:rsid w:val="00651543"/>
    <w:rsid w:val="00695893"/>
    <w:rsid w:val="006C4560"/>
    <w:rsid w:val="006E1FA1"/>
    <w:rsid w:val="0070134C"/>
    <w:rsid w:val="00742B0A"/>
    <w:rsid w:val="007D11FB"/>
    <w:rsid w:val="007F7A43"/>
    <w:rsid w:val="00833B44"/>
    <w:rsid w:val="008C6D2A"/>
    <w:rsid w:val="008E5C89"/>
    <w:rsid w:val="00901013"/>
    <w:rsid w:val="009458C3"/>
    <w:rsid w:val="00971A38"/>
    <w:rsid w:val="009B5125"/>
    <w:rsid w:val="009C5F20"/>
    <w:rsid w:val="00AC698F"/>
    <w:rsid w:val="00C56118"/>
    <w:rsid w:val="00CB7C5F"/>
    <w:rsid w:val="00CE204C"/>
    <w:rsid w:val="00D16A58"/>
    <w:rsid w:val="00D44E50"/>
    <w:rsid w:val="00D55C47"/>
    <w:rsid w:val="00D74ABA"/>
    <w:rsid w:val="00D8740B"/>
    <w:rsid w:val="00DF69FD"/>
    <w:rsid w:val="00E1485D"/>
    <w:rsid w:val="00F117B5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5D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48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74A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4A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2qzY9Y0O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27</cp:revision>
  <dcterms:created xsi:type="dcterms:W3CDTF">2020-04-17T08:19:00Z</dcterms:created>
  <dcterms:modified xsi:type="dcterms:W3CDTF">2020-04-20T06:58:00Z</dcterms:modified>
</cp:coreProperties>
</file>